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D69" w:rsidRDefault="000F0D69" w:rsidP="000F0D69">
      <w:r>
        <w:rPr>
          <w:rFonts w:hint="eastAsia"/>
        </w:rPr>
        <w:t>征集</w:t>
      </w:r>
      <w:r>
        <w:t>方式</w:t>
      </w:r>
      <w:r>
        <w:t>2</w:t>
      </w:r>
      <w:r>
        <w:rPr>
          <w:rFonts w:hint="eastAsia"/>
        </w:rPr>
        <w:t>上传</w:t>
      </w:r>
      <w:r>
        <w:t>文件模板</w:t>
      </w:r>
    </w:p>
    <w:p w:rsidR="000F0D69" w:rsidRDefault="000F0D69" w:rsidP="00C55817">
      <w:pPr>
        <w:rPr>
          <w:b/>
        </w:rPr>
      </w:pPr>
    </w:p>
    <w:p w:rsidR="0065679E" w:rsidRPr="00EC485E" w:rsidRDefault="00F42130" w:rsidP="00F42130">
      <w:pPr>
        <w:jc w:val="center"/>
        <w:rPr>
          <w:b/>
        </w:rPr>
      </w:pPr>
      <w:r>
        <w:rPr>
          <w:rFonts w:hint="eastAsia"/>
          <w:b/>
        </w:rPr>
        <w:t>新</w:t>
      </w:r>
      <w:bookmarkStart w:id="0" w:name="_GoBack"/>
      <w:bookmarkEnd w:id="0"/>
      <w:r w:rsidR="0065679E" w:rsidRPr="00EC485E">
        <w:rPr>
          <w:rFonts w:hint="eastAsia"/>
          <w:b/>
        </w:rPr>
        <w:t>线站</w:t>
      </w:r>
      <w:r w:rsidR="005E1B11">
        <w:rPr>
          <w:b/>
        </w:rPr>
        <w:t>名称</w:t>
      </w:r>
      <w:r w:rsidR="00BD5615">
        <w:rPr>
          <w:rFonts w:hint="eastAsia"/>
          <w:b/>
        </w:rPr>
        <w:t>:</w:t>
      </w:r>
    </w:p>
    <w:p w:rsidR="0065679E" w:rsidRDefault="0065679E" w:rsidP="00C55817"/>
    <w:p w:rsidR="004E3040" w:rsidRPr="004E5646" w:rsidRDefault="00C55817" w:rsidP="00C55817">
      <w:pPr>
        <w:pStyle w:val="ListParagraph"/>
        <w:numPr>
          <w:ilvl w:val="0"/>
          <w:numId w:val="1"/>
        </w:numPr>
        <w:tabs>
          <w:tab w:val="left" w:pos="2070"/>
        </w:tabs>
        <w:ind w:firstLineChars="0"/>
        <w:rPr>
          <w:b/>
        </w:rPr>
      </w:pPr>
      <w:r w:rsidRPr="004E5646">
        <w:rPr>
          <w:rFonts w:hint="eastAsia"/>
          <w:b/>
        </w:rPr>
        <w:t>科学</w:t>
      </w:r>
      <w:r w:rsidRPr="004E5646">
        <w:rPr>
          <w:b/>
        </w:rPr>
        <w:t>目标</w:t>
      </w:r>
    </w:p>
    <w:p w:rsidR="00C55817" w:rsidRDefault="0024684B" w:rsidP="00C55817">
      <w:pPr>
        <w:pStyle w:val="ListParagraph"/>
        <w:numPr>
          <w:ilvl w:val="0"/>
          <w:numId w:val="6"/>
        </w:numPr>
        <w:tabs>
          <w:tab w:val="left" w:pos="2070"/>
        </w:tabs>
        <w:ind w:firstLineChars="0"/>
      </w:pPr>
      <w:r>
        <w:rPr>
          <w:rFonts w:hint="eastAsia"/>
        </w:rPr>
        <w:t>提</w:t>
      </w:r>
      <w:r>
        <w:t>案</w:t>
      </w:r>
      <w:r w:rsidR="00C55817">
        <w:t>背景</w:t>
      </w:r>
    </w:p>
    <w:p w:rsidR="00C55817" w:rsidRDefault="00C55817" w:rsidP="00C55817">
      <w:pPr>
        <w:pStyle w:val="ListParagraph"/>
        <w:numPr>
          <w:ilvl w:val="0"/>
          <w:numId w:val="6"/>
        </w:numPr>
        <w:tabs>
          <w:tab w:val="left" w:pos="2070"/>
        </w:tabs>
        <w:ind w:firstLineChars="0"/>
      </w:pPr>
      <w:r>
        <w:rPr>
          <w:rFonts w:hint="eastAsia"/>
        </w:rPr>
        <w:t>线站影响力</w:t>
      </w:r>
      <w:r>
        <w:t>：</w:t>
      </w:r>
      <w:r w:rsidR="00867914">
        <w:rPr>
          <w:rFonts w:hint="eastAsia"/>
        </w:rPr>
        <w:t>可能</w:t>
      </w:r>
      <w:r>
        <w:t>为哪些领域研究带来突破</w:t>
      </w:r>
    </w:p>
    <w:p w:rsidR="00C55817" w:rsidRDefault="00C55817" w:rsidP="00C55817">
      <w:pPr>
        <w:pStyle w:val="ListParagraph"/>
        <w:numPr>
          <w:ilvl w:val="0"/>
          <w:numId w:val="6"/>
        </w:numPr>
        <w:tabs>
          <w:tab w:val="left" w:pos="2070"/>
        </w:tabs>
        <w:ind w:firstLineChars="0"/>
      </w:pPr>
      <w:r>
        <w:rPr>
          <w:rFonts w:hint="eastAsia"/>
        </w:rPr>
        <w:t>创新性</w:t>
      </w:r>
      <w:r>
        <w:t>（</w:t>
      </w:r>
      <w:r>
        <w:rPr>
          <w:rFonts w:hint="eastAsia"/>
        </w:rPr>
        <w:t>选填</w:t>
      </w:r>
      <w:r>
        <w:t>）</w:t>
      </w:r>
    </w:p>
    <w:p w:rsidR="00C55817" w:rsidRDefault="00C55817" w:rsidP="00C55817">
      <w:pPr>
        <w:pStyle w:val="ListParagraph"/>
        <w:tabs>
          <w:tab w:val="left" w:pos="2070"/>
        </w:tabs>
        <w:ind w:left="360" w:firstLineChars="0" w:firstLine="0"/>
      </w:pPr>
    </w:p>
    <w:p w:rsidR="004E5646" w:rsidRPr="004E5646" w:rsidRDefault="00C55817" w:rsidP="00EC485E">
      <w:pPr>
        <w:pStyle w:val="ListParagraph"/>
        <w:widowControl/>
        <w:numPr>
          <w:ilvl w:val="0"/>
          <w:numId w:val="1"/>
        </w:numPr>
        <w:spacing w:before="240" w:after="200" w:line="276" w:lineRule="auto"/>
        <w:ind w:firstLineChars="0"/>
        <w:contextualSpacing/>
        <w:rPr>
          <w:rFonts w:ascii="Arial" w:hAnsi="Arial" w:cs="Arial"/>
          <w:b/>
          <w:szCs w:val="21"/>
        </w:rPr>
      </w:pPr>
      <w:r w:rsidRPr="004E5646">
        <w:rPr>
          <w:rFonts w:hint="eastAsia"/>
          <w:b/>
        </w:rPr>
        <w:t>关键实验</w:t>
      </w:r>
      <w:r w:rsidRPr="004E5646">
        <w:rPr>
          <w:b/>
        </w:rPr>
        <w:t>方法描述</w:t>
      </w:r>
    </w:p>
    <w:p w:rsidR="004E5646" w:rsidRDefault="004E5646" w:rsidP="004E5646">
      <w:pPr>
        <w:pStyle w:val="ListParagraph"/>
        <w:widowControl/>
        <w:spacing w:before="240" w:after="200" w:line="276" w:lineRule="auto"/>
        <w:ind w:left="360" w:firstLineChars="0" w:firstLine="0"/>
        <w:contextualSpacing/>
      </w:pPr>
      <w:r>
        <w:rPr>
          <w:rFonts w:hint="eastAsia"/>
        </w:rPr>
        <w:t>2.1</w:t>
      </w:r>
      <w:r>
        <w:t xml:space="preserve"> </w:t>
      </w:r>
      <w:r>
        <w:rPr>
          <w:rFonts w:hint="eastAsia"/>
        </w:rPr>
        <w:t>关键</w:t>
      </w:r>
      <w:r>
        <w:t>实验方法描述</w:t>
      </w:r>
    </w:p>
    <w:p w:rsidR="00EC485E" w:rsidRPr="00EC485E" w:rsidRDefault="004E5646" w:rsidP="004E5646">
      <w:pPr>
        <w:pStyle w:val="ListParagraph"/>
        <w:widowControl/>
        <w:spacing w:before="240" w:after="200" w:line="276" w:lineRule="auto"/>
        <w:ind w:left="360" w:firstLineChars="0" w:firstLine="0"/>
        <w:contextualSpacing/>
        <w:rPr>
          <w:rFonts w:ascii="Arial" w:hAnsi="Arial" w:cs="Arial"/>
          <w:szCs w:val="21"/>
        </w:rPr>
      </w:pPr>
      <w:r>
        <w:t xml:space="preserve">2.2 </w:t>
      </w:r>
      <w:r>
        <w:t>需要利用</w:t>
      </w:r>
      <w:r>
        <w:t>HEPS</w:t>
      </w:r>
      <w:r>
        <w:t>的</w:t>
      </w:r>
      <w:r>
        <w:rPr>
          <w:rFonts w:hint="eastAsia"/>
        </w:rPr>
        <w:t>哪些特点</w:t>
      </w:r>
      <w:r w:rsidR="0065739D">
        <w:rPr>
          <w:rFonts w:hint="eastAsia"/>
        </w:rPr>
        <w:t>（高能、</w:t>
      </w:r>
      <w:r w:rsidR="0065739D">
        <w:t>高</w:t>
      </w:r>
      <w:r w:rsidR="0065739D">
        <w:rPr>
          <w:rFonts w:hint="eastAsia"/>
        </w:rPr>
        <w:t>亮度、</w:t>
      </w:r>
      <w:r w:rsidR="0065739D">
        <w:t>高相干</w:t>
      </w:r>
      <w:r w:rsidR="0065739D">
        <w:rPr>
          <w:rFonts w:hint="eastAsia"/>
        </w:rPr>
        <w:t>）</w:t>
      </w:r>
    </w:p>
    <w:p w:rsidR="00EC485E" w:rsidRPr="00EC485E" w:rsidRDefault="00EC485E" w:rsidP="00EC485E">
      <w:pPr>
        <w:pStyle w:val="ListParagraph"/>
        <w:widowControl/>
        <w:spacing w:before="240" w:after="200" w:line="276" w:lineRule="auto"/>
        <w:ind w:left="360" w:firstLineChars="0" w:firstLine="0"/>
        <w:contextualSpacing/>
        <w:rPr>
          <w:rFonts w:ascii="Arial" w:hAnsi="Arial" w:cs="Arial"/>
          <w:szCs w:val="21"/>
        </w:rPr>
      </w:pPr>
    </w:p>
    <w:p w:rsidR="00EC485E" w:rsidRPr="004E5646" w:rsidRDefault="00EC485E" w:rsidP="00EC485E">
      <w:pPr>
        <w:pStyle w:val="ListParagraph"/>
        <w:numPr>
          <w:ilvl w:val="0"/>
          <w:numId w:val="1"/>
        </w:numPr>
        <w:tabs>
          <w:tab w:val="left" w:pos="2070"/>
        </w:tabs>
        <w:ind w:firstLineChars="0"/>
        <w:rPr>
          <w:b/>
        </w:rPr>
      </w:pPr>
      <w:r w:rsidRPr="004E5646">
        <w:rPr>
          <w:rFonts w:hint="eastAsia"/>
          <w:b/>
        </w:rPr>
        <w:t>光束</w:t>
      </w:r>
      <w:r w:rsidRPr="004E5646">
        <w:rPr>
          <w:b/>
        </w:rPr>
        <w:t>线站设计</w:t>
      </w:r>
      <w:r w:rsidRPr="004E5646">
        <w:rPr>
          <w:rFonts w:hint="eastAsia"/>
          <w:b/>
        </w:rPr>
        <w:t>（最多</w:t>
      </w:r>
      <w:r w:rsidR="00867914">
        <w:rPr>
          <w:b/>
        </w:rPr>
        <w:t>4</w:t>
      </w:r>
      <w:r w:rsidRPr="004E5646">
        <w:rPr>
          <w:rFonts w:hint="eastAsia"/>
          <w:b/>
        </w:rPr>
        <w:t>页）</w:t>
      </w:r>
    </w:p>
    <w:p w:rsidR="00EC485E" w:rsidRDefault="00EC485E" w:rsidP="00EC485E">
      <w:pPr>
        <w:tabs>
          <w:tab w:val="left" w:pos="2070"/>
        </w:tabs>
      </w:pPr>
      <w:r>
        <w:rPr>
          <w:rFonts w:hint="eastAsia"/>
        </w:rPr>
        <w:t>3.1</w:t>
      </w:r>
      <w:r>
        <w:rPr>
          <w:rFonts w:hint="eastAsia"/>
        </w:rPr>
        <w:t>光束线站</w:t>
      </w:r>
      <w:r>
        <w:t>布局</w:t>
      </w:r>
    </w:p>
    <w:p w:rsidR="00EC485E" w:rsidRDefault="00EC485E" w:rsidP="00EC485E">
      <w:pPr>
        <w:pStyle w:val="ListParagraph"/>
        <w:numPr>
          <w:ilvl w:val="0"/>
          <w:numId w:val="11"/>
        </w:numPr>
        <w:tabs>
          <w:tab w:val="left" w:pos="2070"/>
        </w:tabs>
        <w:ind w:firstLineChars="0"/>
      </w:pPr>
      <w:r>
        <w:rPr>
          <w:rFonts w:hint="eastAsia"/>
        </w:rPr>
        <w:t>光束</w:t>
      </w:r>
      <w:r>
        <w:t>线站简介</w:t>
      </w:r>
    </w:p>
    <w:p w:rsidR="00EC485E" w:rsidRDefault="00EC485E" w:rsidP="00EC485E">
      <w:pPr>
        <w:pStyle w:val="ListParagraph"/>
        <w:numPr>
          <w:ilvl w:val="0"/>
          <w:numId w:val="11"/>
        </w:numPr>
        <w:tabs>
          <w:tab w:val="left" w:pos="2070"/>
        </w:tabs>
        <w:ind w:firstLineChars="0"/>
      </w:pPr>
      <w:r>
        <w:t>光学</w:t>
      </w:r>
      <w:r w:rsidR="008405EC">
        <w:rPr>
          <w:rFonts w:hint="eastAsia"/>
        </w:rPr>
        <w:t>设计</w:t>
      </w:r>
      <w:r w:rsidR="008405EC">
        <w:t>和</w:t>
      </w:r>
      <w:r>
        <w:t>布局</w:t>
      </w:r>
    </w:p>
    <w:p w:rsidR="00EC485E" w:rsidRDefault="00EC485E" w:rsidP="00EC485E">
      <w:pPr>
        <w:pStyle w:val="ListParagraph"/>
        <w:numPr>
          <w:ilvl w:val="0"/>
          <w:numId w:val="11"/>
        </w:numPr>
        <w:tabs>
          <w:tab w:val="left" w:pos="2070"/>
        </w:tabs>
        <w:ind w:firstLineChars="0"/>
      </w:pPr>
      <w:r>
        <w:t>实验站</w:t>
      </w:r>
      <w:r w:rsidR="008405EC">
        <w:rPr>
          <w:rFonts w:hint="eastAsia"/>
        </w:rPr>
        <w:t>设计</w:t>
      </w:r>
      <w:r w:rsidR="008405EC">
        <w:t>和</w:t>
      </w:r>
      <w:r>
        <w:t>布局</w:t>
      </w:r>
    </w:p>
    <w:p w:rsidR="00EC485E" w:rsidRDefault="00EC485E" w:rsidP="00EC485E">
      <w:pPr>
        <w:widowControl/>
        <w:spacing w:before="240" w:after="200" w:line="276" w:lineRule="auto"/>
        <w:contextualSpacing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 xml:space="preserve">3.2 </w:t>
      </w:r>
      <w:r w:rsidR="00C55817" w:rsidRPr="00EC485E">
        <w:rPr>
          <w:rFonts w:ascii="Arial" w:hAnsi="Arial" w:cs="Arial"/>
          <w:szCs w:val="21"/>
        </w:rPr>
        <w:t>X</w:t>
      </w:r>
      <w:r w:rsidR="00C55817" w:rsidRPr="00EC485E">
        <w:rPr>
          <w:rFonts w:ascii="Arial" w:hAnsi="Arial" w:cs="Arial"/>
          <w:szCs w:val="21"/>
        </w:rPr>
        <w:t>光的需求</w:t>
      </w:r>
    </w:p>
    <w:p w:rsidR="008405EC" w:rsidRDefault="008405EC" w:rsidP="004E5646">
      <w:pPr>
        <w:pStyle w:val="ListParagraph"/>
        <w:numPr>
          <w:ilvl w:val="0"/>
          <w:numId w:val="11"/>
        </w:numPr>
        <w:tabs>
          <w:tab w:val="left" w:pos="2070"/>
        </w:tabs>
        <w:ind w:firstLineChars="0"/>
      </w:pPr>
      <w:r>
        <w:rPr>
          <w:rFonts w:hint="eastAsia"/>
        </w:rPr>
        <w:t>光源</w:t>
      </w:r>
      <w:r>
        <w:t>需求</w:t>
      </w:r>
      <w:r>
        <w:rPr>
          <w:rFonts w:hint="eastAsia"/>
        </w:rPr>
        <w:t>：</w:t>
      </w:r>
      <w:r>
        <w:t>弯铁、</w:t>
      </w:r>
      <w:r>
        <w:rPr>
          <w:rFonts w:hint="eastAsia"/>
        </w:rPr>
        <w:t>波荡器</w:t>
      </w:r>
      <w:r>
        <w:t>、</w:t>
      </w:r>
      <w:r w:rsidR="00526F1B">
        <w:rPr>
          <w:rFonts w:hint="eastAsia"/>
        </w:rPr>
        <w:t>扭摆器</w:t>
      </w:r>
    </w:p>
    <w:p w:rsidR="00EC485E" w:rsidRPr="004E5646" w:rsidRDefault="00EC485E" w:rsidP="004E5646">
      <w:pPr>
        <w:pStyle w:val="ListParagraph"/>
        <w:numPr>
          <w:ilvl w:val="0"/>
          <w:numId w:val="11"/>
        </w:numPr>
        <w:tabs>
          <w:tab w:val="left" w:pos="2070"/>
        </w:tabs>
        <w:ind w:firstLineChars="0"/>
      </w:pPr>
      <w:r w:rsidRPr="004E5646">
        <w:rPr>
          <w:rFonts w:hint="eastAsia"/>
        </w:rPr>
        <w:t>所需能量</w:t>
      </w:r>
      <w:r w:rsidRPr="004E5646">
        <w:t>范围</w:t>
      </w:r>
    </w:p>
    <w:p w:rsidR="00C55817" w:rsidRPr="004E5646" w:rsidRDefault="006A1959" w:rsidP="004E5646">
      <w:pPr>
        <w:pStyle w:val="ListParagraph"/>
        <w:numPr>
          <w:ilvl w:val="0"/>
          <w:numId w:val="11"/>
        </w:numPr>
        <w:tabs>
          <w:tab w:val="left" w:pos="2070"/>
        </w:tabs>
        <w:ind w:firstLineChars="0"/>
      </w:pPr>
      <w:r w:rsidRPr="004E5646">
        <w:rPr>
          <w:rFonts w:hint="eastAsia"/>
        </w:rPr>
        <w:t>所需</w:t>
      </w:r>
      <w:r w:rsidR="0065679E" w:rsidRPr="004E5646">
        <w:rPr>
          <w:rFonts w:hint="eastAsia"/>
        </w:rPr>
        <w:t>通量</w:t>
      </w:r>
      <w:r w:rsidR="0065679E" w:rsidRPr="004E5646">
        <w:t>（</w:t>
      </w:r>
      <w:r w:rsidR="0065679E" w:rsidRPr="004E5646">
        <w:rPr>
          <w:rFonts w:hint="eastAsia"/>
        </w:rPr>
        <w:t>相干</w:t>
      </w:r>
      <w:r w:rsidR="0065679E" w:rsidRPr="004E5646">
        <w:t>通量）</w:t>
      </w:r>
    </w:p>
    <w:p w:rsidR="006A1959" w:rsidRPr="004E5646" w:rsidRDefault="006A1959" w:rsidP="004E5646">
      <w:pPr>
        <w:pStyle w:val="ListParagraph"/>
        <w:numPr>
          <w:ilvl w:val="0"/>
          <w:numId w:val="11"/>
        </w:numPr>
        <w:tabs>
          <w:tab w:val="left" w:pos="2070"/>
        </w:tabs>
        <w:ind w:firstLineChars="0"/>
      </w:pPr>
      <w:r w:rsidRPr="004E5646">
        <w:rPr>
          <w:rFonts w:hint="eastAsia"/>
        </w:rPr>
        <w:t>能量扫描范围</w:t>
      </w:r>
    </w:p>
    <w:p w:rsidR="00C55817" w:rsidRPr="004E5646" w:rsidRDefault="006A1959" w:rsidP="004E5646">
      <w:pPr>
        <w:pStyle w:val="ListParagraph"/>
        <w:numPr>
          <w:ilvl w:val="0"/>
          <w:numId w:val="11"/>
        </w:numPr>
        <w:tabs>
          <w:tab w:val="left" w:pos="2070"/>
        </w:tabs>
        <w:ind w:firstLineChars="0"/>
      </w:pPr>
      <w:r w:rsidRPr="004E5646">
        <w:rPr>
          <w:rFonts w:hint="eastAsia"/>
        </w:rPr>
        <w:t>所需</w:t>
      </w:r>
      <w:r w:rsidR="00C55817" w:rsidRPr="004E5646">
        <w:rPr>
          <w:rFonts w:hint="eastAsia"/>
        </w:rPr>
        <w:t>能量</w:t>
      </w:r>
      <w:r w:rsidR="00C55817" w:rsidRPr="004E5646">
        <w:t>分辨</w:t>
      </w:r>
      <w:r w:rsidR="00EC485E" w:rsidRPr="004E5646">
        <w:rPr>
          <w:rFonts w:hint="eastAsia"/>
        </w:rPr>
        <w:t>：</w:t>
      </w:r>
      <w:r w:rsidR="00EC485E" w:rsidRPr="004E5646">
        <w:t>单色光、粉光、白光</w:t>
      </w:r>
    </w:p>
    <w:p w:rsidR="00C55817" w:rsidRPr="004E5646" w:rsidRDefault="00C55817" w:rsidP="004E5646">
      <w:pPr>
        <w:pStyle w:val="ListParagraph"/>
        <w:numPr>
          <w:ilvl w:val="0"/>
          <w:numId w:val="11"/>
        </w:numPr>
        <w:tabs>
          <w:tab w:val="left" w:pos="2070"/>
        </w:tabs>
        <w:ind w:firstLineChars="0"/>
      </w:pPr>
      <w:r w:rsidRPr="004E5646">
        <w:rPr>
          <w:rFonts w:hint="eastAsia"/>
        </w:rPr>
        <w:t>聚焦</w:t>
      </w:r>
      <w:r w:rsidR="006A1959" w:rsidRPr="004E5646">
        <w:rPr>
          <w:rFonts w:hint="eastAsia"/>
        </w:rPr>
        <w:t>要求</w:t>
      </w:r>
    </w:p>
    <w:p w:rsidR="0065679E" w:rsidRPr="004E5646" w:rsidRDefault="0065679E" w:rsidP="004E5646">
      <w:pPr>
        <w:pStyle w:val="ListParagraph"/>
        <w:numPr>
          <w:ilvl w:val="0"/>
          <w:numId w:val="11"/>
        </w:numPr>
        <w:tabs>
          <w:tab w:val="left" w:pos="2070"/>
        </w:tabs>
        <w:ind w:firstLineChars="0"/>
      </w:pPr>
      <w:r w:rsidRPr="004E5646">
        <w:rPr>
          <w:rFonts w:hint="eastAsia"/>
        </w:rPr>
        <w:t>相干</w:t>
      </w:r>
      <w:r w:rsidRPr="004E5646">
        <w:t>性要</w:t>
      </w:r>
      <w:r w:rsidRPr="004E5646">
        <w:rPr>
          <w:rFonts w:hint="eastAsia"/>
        </w:rPr>
        <w:t>求</w:t>
      </w:r>
    </w:p>
    <w:p w:rsidR="00EC485E" w:rsidRPr="004E5646" w:rsidRDefault="00EC485E" w:rsidP="004E5646">
      <w:pPr>
        <w:pStyle w:val="ListParagraph"/>
        <w:numPr>
          <w:ilvl w:val="0"/>
          <w:numId w:val="11"/>
        </w:numPr>
        <w:tabs>
          <w:tab w:val="left" w:pos="2070"/>
        </w:tabs>
        <w:ind w:firstLineChars="0"/>
      </w:pPr>
      <w:r w:rsidRPr="004E5646">
        <w:rPr>
          <w:rFonts w:hint="eastAsia"/>
        </w:rPr>
        <w:t>稳定性</w:t>
      </w:r>
      <w:r w:rsidRPr="004E5646">
        <w:t>需求</w:t>
      </w:r>
    </w:p>
    <w:p w:rsidR="00C55817" w:rsidRPr="004E5646" w:rsidRDefault="006A1959" w:rsidP="004E5646">
      <w:pPr>
        <w:pStyle w:val="ListParagraph"/>
        <w:numPr>
          <w:ilvl w:val="0"/>
          <w:numId w:val="11"/>
        </w:numPr>
        <w:tabs>
          <w:tab w:val="left" w:pos="2070"/>
        </w:tabs>
        <w:ind w:firstLineChars="0"/>
      </w:pPr>
      <w:r w:rsidRPr="004E5646">
        <w:rPr>
          <w:rFonts w:hint="eastAsia"/>
        </w:rPr>
        <w:t>其他</w:t>
      </w:r>
    </w:p>
    <w:p w:rsidR="00C55817" w:rsidRPr="00EC485E" w:rsidRDefault="00EC485E" w:rsidP="00EC485E">
      <w:pPr>
        <w:widowControl/>
        <w:spacing w:before="240" w:after="200" w:line="276" w:lineRule="auto"/>
        <w:contextualSpacing/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3</w:t>
      </w:r>
      <w:r>
        <w:rPr>
          <w:rFonts w:ascii="Arial" w:hAnsi="Arial" w:cs="Arial"/>
          <w:szCs w:val="21"/>
        </w:rPr>
        <w:t>.3</w:t>
      </w:r>
      <w:r w:rsidR="00C55817" w:rsidRPr="00EC485E">
        <w:rPr>
          <w:rFonts w:ascii="Arial" w:hAnsi="Arial" w:cs="Arial" w:hint="eastAsia"/>
          <w:szCs w:val="21"/>
        </w:rPr>
        <w:t>实验</w:t>
      </w:r>
      <w:r w:rsidR="00C55817" w:rsidRPr="00EC485E">
        <w:rPr>
          <w:rFonts w:ascii="Arial" w:hAnsi="Arial" w:cs="Arial"/>
          <w:szCs w:val="21"/>
        </w:rPr>
        <w:t>站需求</w:t>
      </w:r>
    </w:p>
    <w:p w:rsidR="006A1959" w:rsidRDefault="006A1959" w:rsidP="00EC485E">
      <w:pPr>
        <w:pStyle w:val="ListParagraph"/>
        <w:widowControl/>
        <w:numPr>
          <w:ilvl w:val="0"/>
          <w:numId w:val="8"/>
        </w:numPr>
        <w:spacing w:before="240" w:after="200" w:line="276" w:lineRule="auto"/>
        <w:ind w:firstLineChars="0"/>
        <w:contextualSpacing/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样品</w:t>
      </w:r>
      <w:r>
        <w:rPr>
          <w:rFonts w:ascii="Arial" w:hAnsi="Arial" w:cs="Arial"/>
          <w:szCs w:val="21"/>
        </w:rPr>
        <w:t>操控：衍射仪、转台</w:t>
      </w:r>
      <w:r>
        <w:rPr>
          <w:rFonts w:ascii="Arial" w:hAnsi="Arial" w:cs="Arial" w:hint="eastAsia"/>
          <w:szCs w:val="21"/>
        </w:rPr>
        <w:t>等</w:t>
      </w:r>
    </w:p>
    <w:p w:rsidR="00C55817" w:rsidRDefault="00C55817" w:rsidP="00EC485E">
      <w:pPr>
        <w:pStyle w:val="ListParagraph"/>
        <w:widowControl/>
        <w:numPr>
          <w:ilvl w:val="0"/>
          <w:numId w:val="8"/>
        </w:numPr>
        <w:spacing w:before="240" w:after="200" w:line="276" w:lineRule="auto"/>
        <w:ind w:firstLineChars="0"/>
        <w:contextualSpacing/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样品</w:t>
      </w:r>
      <w:r>
        <w:rPr>
          <w:rFonts w:ascii="Arial" w:hAnsi="Arial" w:cs="Arial"/>
          <w:szCs w:val="21"/>
        </w:rPr>
        <w:t>环境</w:t>
      </w:r>
      <w:r w:rsidR="0065679E">
        <w:rPr>
          <w:rFonts w:ascii="Arial" w:hAnsi="Arial" w:cs="Arial" w:hint="eastAsia"/>
          <w:szCs w:val="21"/>
        </w:rPr>
        <w:t>：</w:t>
      </w:r>
      <w:r w:rsidR="0065679E">
        <w:rPr>
          <w:rFonts w:ascii="Arial" w:hAnsi="Arial" w:cs="Arial"/>
          <w:szCs w:val="21"/>
        </w:rPr>
        <w:t>温度、压力等</w:t>
      </w:r>
    </w:p>
    <w:p w:rsidR="00EC485E" w:rsidRDefault="00EC485E" w:rsidP="00EC485E">
      <w:pPr>
        <w:pStyle w:val="ListParagraph"/>
        <w:widowControl/>
        <w:numPr>
          <w:ilvl w:val="0"/>
          <w:numId w:val="8"/>
        </w:numPr>
        <w:spacing w:before="240" w:after="200" w:line="276" w:lineRule="auto"/>
        <w:ind w:firstLineChars="0"/>
        <w:contextualSpacing/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稳定性</w:t>
      </w:r>
      <w:r>
        <w:rPr>
          <w:rFonts w:ascii="Arial" w:hAnsi="Arial" w:cs="Arial"/>
          <w:szCs w:val="21"/>
        </w:rPr>
        <w:t>需求</w:t>
      </w:r>
    </w:p>
    <w:p w:rsidR="00C55817" w:rsidRDefault="00C55817" w:rsidP="00EC485E">
      <w:pPr>
        <w:pStyle w:val="ListParagraph"/>
        <w:widowControl/>
        <w:numPr>
          <w:ilvl w:val="0"/>
          <w:numId w:val="8"/>
        </w:numPr>
        <w:spacing w:before="240" w:after="200" w:line="276" w:lineRule="auto"/>
        <w:ind w:firstLineChars="0"/>
        <w:contextualSpacing/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探测器</w:t>
      </w:r>
      <w:r w:rsidR="0065679E">
        <w:rPr>
          <w:rFonts w:ascii="Arial" w:hAnsi="Arial" w:cs="Arial" w:hint="eastAsia"/>
          <w:szCs w:val="21"/>
        </w:rPr>
        <w:t>需求：点</w:t>
      </w:r>
      <w:r w:rsidR="0065679E">
        <w:rPr>
          <w:rFonts w:ascii="Arial" w:hAnsi="Arial" w:cs="Arial"/>
          <w:szCs w:val="21"/>
        </w:rPr>
        <w:t>探测器</w:t>
      </w:r>
      <w:r w:rsidR="0065679E">
        <w:rPr>
          <w:rFonts w:ascii="Arial" w:hAnsi="Arial" w:cs="Arial" w:hint="eastAsia"/>
          <w:szCs w:val="21"/>
        </w:rPr>
        <w:t>/</w:t>
      </w:r>
      <w:r w:rsidR="0065679E">
        <w:rPr>
          <w:rFonts w:ascii="Arial" w:hAnsi="Arial" w:cs="Arial" w:hint="eastAsia"/>
          <w:szCs w:val="21"/>
        </w:rPr>
        <w:t>面</w:t>
      </w:r>
      <w:r w:rsidR="0065679E">
        <w:rPr>
          <w:rFonts w:ascii="Arial" w:hAnsi="Arial" w:cs="Arial"/>
          <w:szCs w:val="21"/>
        </w:rPr>
        <w:t>探测器</w:t>
      </w:r>
      <w:r w:rsidR="0065679E">
        <w:rPr>
          <w:rFonts w:ascii="Arial" w:hAnsi="Arial" w:cs="Arial" w:hint="eastAsia"/>
          <w:szCs w:val="21"/>
        </w:rPr>
        <w:t>；</w:t>
      </w:r>
      <w:r w:rsidR="0065679E">
        <w:rPr>
          <w:rFonts w:ascii="Arial" w:hAnsi="Arial" w:cs="Arial"/>
          <w:szCs w:val="21"/>
        </w:rPr>
        <w:t>面探测器的像素尺寸、</w:t>
      </w:r>
      <w:r w:rsidR="0065679E">
        <w:rPr>
          <w:rFonts w:ascii="Arial" w:hAnsi="Arial" w:cs="Arial" w:hint="eastAsia"/>
          <w:szCs w:val="21"/>
        </w:rPr>
        <w:t>像素</w:t>
      </w:r>
      <w:r w:rsidR="0065679E">
        <w:rPr>
          <w:rFonts w:ascii="Arial" w:hAnsi="Arial" w:cs="Arial"/>
          <w:szCs w:val="21"/>
        </w:rPr>
        <w:t>数量、帧频等</w:t>
      </w:r>
    </w:p>
    <w:p w:rsidR="00C55817" w:rsidRDefault="00C55817" w:rsidP="00EC485E">
      <w:pPr>
        <w:pStyle w:val="ListParagraph"/>
        <w:widowControl/>
        <w:numPr>
          <w:ilvl w:val="0"/>
          <w:numId w:val="8"/>
        </w:numPr>
        <w:spacing w:before="240" w:after="200" w:line="276" w:lineRule="auto"/>
        <w:ind w:firstLineChars="0"/>
        <w:contextualSpacing/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数据</w:t>
      </w:r>
      <w:r>
        <w:rPr>
          <w:rFonts w:ascii="Arial" w:hAnsi="Arial" w:cs="Arial"/>
          <w:szCs w:val="21"/>
        </w:rPr>
        <w:t>采集</w:t>
      </w:r>
      <w:r w:rsidR="00EC485E">
        <w:rPr>
          <w:rFonts w:ascii="Arial" w:hAnsi="Arial" w:cs="Arial" w:hint="eastAsia"/>
          <w:szCs w:val="21"/>
        </w:rPr>
        <w:t>需求</w:t>
      </w:r>
      <w:r w:rsidR="0065679E">
        <w:rPr>
          <w:rFonts w:ascii="Arial" w:hAnsi="Arial" w:cs="Arial" w:hint="eastAsia"/>
          <w:szCs w:val="21"/>
        </w:rPr>
        <w:t>：每天数据</w:t>
      </w:r>
      <w:r w:rsidR="0065679E">
        <w:rPr>
          <w:rFonts w:ascii="Arial" w:hAnsi="Arial" w:cs="Arial"/>
          <w:szCs w:val="21"/>
        </w:rPr>
        <w:t>生成量估计（</w:t>
      </w:r>
      <w:r w:rsidR="0065679E">
        <w:rPr>
          <w:rFonts w:ascii="Arial" w:hAnsi="Arial" w:cs="Arial" w:hint="eastAsia"/>
          <w:szCs w:val="21"/>
        </w:rPr>
        <w:t>TB</w:t>
      </w:r>
      <w:r w:rsidR="0065679E">
        <w:rPr>
          <w:rFonts w:ascii="Arial" w:hAnsi="Arial" w:cs="Arial"/>
          <w:szCs w:val="21"/>
        </w:rPr>
        <w:t>/</w:t>
      </w:r>
      <w:r w:rsidR="0065679E">
        <w:rPr>
          <w:rFonts w:ascii="Arial" w:hAnsi="Arial" w:cs="Arial" w:hint="eastAsia"/>
          <w:szCs w:val="21"/>
        </w:rPr>
        <w:t>天</w:t>
      </w:r>
      <w:r w:rsidR="0065679E">
        <w:rPr>
          <w:rFonts w:ascii="Arial" w:hAnsi="Arial" w:cs="Arial"/>
          <w:szCs w:val="21"/>
        </w:rPr>
        <w:t>）</w:t>
      </w:r>
      <w:r w:rsidR="0065679E">
        <w:rPr>
          <w:rFonts w:ascii="Arial" w:hAnsi="Arial" w:cs="Arial" w:hint="eastAsia"/>
          <w:szCs w:val="21"/>
        </w:rPr>
        <w:t>，</w:t>
      </w:r>
      <w:r w:rsidR="0065679E">
        <w:rPr>
          <w:rFonts w:ascii="Arial" w:hAnsi="Arial" w:cs="Arial"/>
          <w:szCs w:val="21"/>
        </w:rPr>
        <w:t>每秒数据生成量（</w:t>
      </w:r>
      <w:r w:rsidR="0065679E">
        <w:rPr>
          <w:rFonts w:ascii="Arial" w:hAnsi="Arial" w:cs="Arial" w:hint="eastAsia"/>
          <w:szCs w:val="21"/>
        </w:rPr>
        <w:t>GB</w:t>
      </w:r>
      <w:r w:rsidR="0065679E">
        <w:rPr>
          <w:rFonts w:ascii="Arial" w:hAnsi="Arial" w:cs="Arial"/>
          <w:szCs w:val="21"/>
        </w:rPr>
        <w:t>/s</w:t>
      </w:r>
      <w:r w:rsidR="0065679E">
        <w:rPr>
          <w:rFonts w:ascii="Arial" w:hAnsi="Arial" w:cs="Arial"/>
          <w:szCs w:val="21"/>
        </w:rPr>
        <w:t>）</w:t>
      </w:r>
    </w:p>
    <w:p w:rsidR="0065679E" w:rsidRDefault="0065679E" w:rsidP="00EC485E">
      <w:pPr>
        <w:pStyle w:val="ListParagraph"/>
        <w:widowControl/>
        <w:numPr>
          <w:ilvl w:val="0"/>
          <w:numId w:val="8"/>
        </w:numPr>
        <w:spacing w:before="240" w:after="200" w:line="276" w:lineRule="auto"/>
        <w:ind w:firstLineChars="0"/>
        <w:contextualSpacing/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数据</w:t>
      </w:r>
      <w:r>
        <w:rPr>
          <w:rFonts w:ascii="Arial" w:hAnsi="Arial" w:cs="Arial"/>
          <w:szCs w:val="21"/>
        </w:rPr>
        <w:t>处理：在线处理的</w:t>
      </w:r>
      <w:r w:rsidR="00EC485E">
        <w:rPr>
          <w:rFonts w:ascii="Arial" w:hAnsi="Arial" w:cs="Arial" w:hint="eastAsia"/>
          <w:szCs w:val="21"/>
        </w:rPr>
        <w:t>计算</w:t>
      </w:r>
      <w:r w:rsidR="00EC485E">
        <w:rPr>
          <w:rFonts w:ascii="Arial" w:hAnsi="Arial" w:cs="Arial"/>
          <w:szCs w:val="21"/>
        </w:rPr>
        <w:t>能力</w:t>
      </w:r>
      <w:r>
        <w:rPr>
          <w:rFonts w:ascii="Arial" w:hAnsi="Arial" w:cs="Arial"/>
          <w:szCs w:val="21"/>
        </w:rPr>
        <w:t>要求</w:t>
      </w:r>
      <w:r w:rsidR="00EC485E">
        <w:rPr>
          <w:rFonts w:ascii="Arial" w:hAnsi="Arial" w:cs="Arial" w:hint="eastAsia"/>
          <w:szCs w:val="21"/>
        </w:rPr>
        <w:t>（</w:t>
      </w:r>
      <w:r w:rsidR="00EC485E">
        <w:rPr>
          <w:rFonts w:ascii="Arial" w:hAnsi="Arial" w:cs="Arial" w:hint="eastAsia"/>
          <w:szCs w:val="21"/>
        </w:rPr>
        <w:t>CPU</w:t>
      </w:r>
      <w:r w:rsidR="00EC485E">
        <w:rPr>
          <w:rFonts w:ascii="Arial" w:hAnsi="Arial" w:cs="Arial"/>
          <w:szCs w:val="21"/>
        </w:rPr>
        <w:t>/GPU</w:t>
      </w:r>
      <w:r w:rsidR="005A55CB">
        <w:rPr>
          <w:rFonts w:ascii="Arial" w:hAnsi="Arial" w:cs="Arial" w:hint="eastAsia"/>
          <w:szCs w:val="21"/>
        </w:rPr>
        <w:t>性能</w:t>
      </w:r>
      <w:r w:rsidR="005A55CB">
        <w:rPr>
          <w:rFonts w:ascii="Arial" w:hAnsi="Arial" w:cs="Arial"/>
          <w:szCs w:val="21"/>
        </w:rPr>
        <w:t>和数量</w:t>
      </w:r>
      <w:r w:rsidR="00EC485E">
        <w:rPr>
          <w:rFonts w:ascii="Arial" w:hAnsi="Arial" w:cs="Arial" w:hint="eastAsia"/>
          <w:szCs w:val="21"/>
        </w:rPr>
        <w:t>）、</w:t>
      </w:r>
      <w:r w:rsidR="00EC485E">
        <w:rPr>
          <w:rFonts w:ascii="Arial" w:hAnsi="Arial" w:cs="Arial"/>
          <w:szCs w:val="21"/>
        </w:rPr>
        <w:t>在线数据</w:t>
      </w:r>
      <w:r w:rsidR="00EC485E">
        <w:rPr>
          <w:rFonts w:ascii="Arial" w:hAnsi="Arial" w:cs="Arial" w:hint="eastAsia"/>
          <w:szCs w:val="21"/>
        </w:rPr>
        <w:t>处理</w:t>
      </w:r>
      <w:r w:rsidR="00EC485E">
        <w:rPr>
          <w:rFonts w:ascii="Arial" w:hAnsi="Arial" w:cs="Arial"/>
          <w:szCs w:val="21"/>
        </w:rPr>
        <w:t>分析软件</w:t>
      </w:r>
      <w:r w:rsidR="00EC485E">
        <w:rPr>
          <w:rFonts w:ascii="Arial" w:hAnsi="Arial" w:cs="Arial" w:hint="eastAsia"/>
          <w:szCs w:val="21"/>
        </w:rPr>
        <w:t>要求</w:t>
      </w:r>
    </w:p>
    <w:p w:rsidR="00EC485E" w:rsidRDefault="00EC485E" w:rsidP="00EC485E">
      <w:pPr>
        <w:pStyle w:val="ListParagraph"/>
        <w:widowControl/>
        <w:spacing w:before="240" w:after="200" w:line="276" w:lineRule="auto"/>
        <w:ind w:left="780" w:firstLineChars="0" w:firstLine="0"/>
        <w:contextualSpacing/>
        <w:rPr>
          <w:rFonts w:ascii="Arial" w:hAnsi="Arial" w:cs="Arial"/>
          <w:szCs w:val="21"/>
        </w:rPr>
      </w:pPr>
    </w:p>
    <w:p w:rsidR="006A1959" w:rsidRPr="00EC485E" w:rsidRDefault="00EC485E" w:rsidP="00EC485E">
      <w:pPr>
        <w:widowControl/>
        <w:spacing w:before="240" w:after="200" w:line="276" w:lineRule="auto"/>
        <w:contextualSpacing/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3</w:t>
      </w:r>
      <w:r>
        <w:rPr>
          <w:rFonts w:ascii="Arial" w:hAnsi="Arial" w:cs="Arial"/>
          <w:szCs w:val="21"/>
        </w:rPr>
        <w:t>.4</w:t>
      </w:r>
      <w:r w:rsidR="006A1959" w:rsidRPr="00EC485E">
        <w:rPr>
          <w:rFonts w:ascii="Arial" w:hAnsi="Arial" w:cs="Arial" w:hint="eastAsia"/>
          <w:szCs w:val="21"/>
        </w:rPr>
        <w:t>通用条件</w:t>
      </w:r>
      <w:r w:rsidR="006A1959" w:rsidRPr="00EC485E">
        <w:rPr>
          <w:rFonts w:ascii="Arial" w:hAnsi="Arial" w:cs="Arial"/>
          <w:szCs w:val="21"/>
        </w:rPr>
        <w:t>需求</w:t>
      </w:r>
    </w:p>
    <w:p w:rsidR="00C55817" w:rsidRDefault="006A1959" w:rsidP="00EC485E">
      <w:pPr>
        <w:pStyle w:val="ListParagraph"/>
        <w:widowControl/>
        <w:numPr>
          <w:ilvl w:val="0"/>
          <w:numId w:val="9"/>
        </w:numPr>
        <w:spacing w:before="240" w:after="200" w:line="276" w:lineRule="auto"/>
        <w:ind w:firstLineChars="0"/>
        <w:contextualSpacing/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lastRenderedPageBreak/>
        <w:t>光束线</w:t>
      </w:r>
      <w:r>
        <w:rPr>
          <w:rFonts w:ascii="Arial" w:hAnsi="Arial" w:cs="Arial"/>
          <w:szCs w:val="21"/>
        </w:rPr>
        <w:t>：</w:t>
      </w:r>
      <w:r w:rsidR="00C55817" w:rsidRPr="006A1959">
        <w:rPr>
          <w:rFonts w:ascii="Arial" w:hAnsi="Arial" w:cs="Arial" w:hint="eastAsia"/>
          <w:szCs w:val="21"/>
        </w:rPr>
        <w:t>水</w:t>
      </w:r>
      <w:r>
        <w:rPr>
          <w:rFonts w:ascii="Arial" w:hAnsi="Arial" w:cs="Arial" w:hint="eastAsia"/>
          <w:szCs w:val="21"/>
        </w:rPr>
        <w:t>、</w:t>
      </w:r>
      <w:r w:rsidR="00C55817" w:rsidRPr="006A1959">
        <w:rPr>
          <w:rFonts w:ascii="Arial" w:hAnsi="Arial" w:cs="Arial" w:hint="eastAsia"/>
          <w:szCs w:val="21"/>
        </w:rPr>
        <w:t>气</w:t>
      </w:r>
      <w:r>
        <w:rPr>
          <w:rFonts w:ascii="Arial" w:hAnsi="Arial" w:cs="Arial" w:hint="eastAsia"/>
          <w:szCs w:val="21"/>
        </w:rPr>
        <w:t>、</w:t>
      </w:r>
      <w:r w:rsidR="00C55817" w:rsidRPr="006A1959">
        <w:rPr>
          <w:rFonts w:ascii="Arial" w:hAnsi="Arial" w:cs="Arial" w:hint="eastAsia"/>
          <w:szCs w:val="21"/>
        </w:rPr>
        <w:t>电</w:t>
      </w:r>
      <w:r>
        <w:rPr>
          <w:rFonts w:ascii="Arial" w:hAnsi="Arial" w:cs="Arial" w:hint="eastAsia"/>
          <w:szCs w:val="21"/>
        </w:rPr>
        <w:t>、低温</w:t>
      </w:r>
      <w:r w:rsidR="007134CF">
        <w:rPr>
          <w:rFonts w:ascii="Arial" w:hAnsi="Arial" w:cs="Arial" w:hint="eastAsia"/>
          <w:szCs w:val="21"/>
        </w:rPr>
        <w:t>、</w:t>
      </w:r>
      <w:r w:rsidR="007134CF">
        <w:rPr>
          <w:rFonts w:ascii="Arial" w:hAnsi="Arial" w:cs="Arial"/>
          <w:szCs w:val="21"/>
        </w:rPr>
        <w:t>起重需求</w:t>
      </w:r>
      <w:r w:rsidR="004E5646">
        <w:rPr>
          <w:rFonts w:ascii="Arial" w:hAnsi="Arial" w:cs="Arial" w:hint="eastAsia"/>
          <w:szCs w:val="21"/>
        </w:rPr>
        <w:t>、</w:t>
      </w:r>
      <w:r w:rsidR="004E5646">
        <w:rPr>
          <w:rFonts w:ascii="Arial" w:hAnsi="Arial" w:cs="Arial"/>
          <w:szCs w:val="21"/>
        </w:rPr>
        <w:t>其他</w:t>
      </w:r>
    </w:p>
    <w:p w:rsidR="006A1959" w:rsidRDefault="006A1959" w:rsidP="00EC485E">
      <w:pPr>
        <w:pStyle w:val="ListParagraph"/>
        <w:widowControl/>
        <w:numPr>
          <w:ilvl w:val="0"/>
          <w:numId w:val="9"/>
        </w:numPr>
        <w:spacing w:before="240" w:after="200" w:line="276" w:lineRule="auto"/>
        <w:ind w:firstLineChars="0"/>
        <w:contextualSpacing/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实验站：</w:t>
      </w:r>
      <w:r w:rsidRPr="006A1959">
        <w:rPr>
          <w:rFonts w:ascii="Arial" w:hAnsi="Arial" w:cs="Arial" w:hint="eastAsia"/>
          <w:szCs w:val="21"/>
        </w:rPr>
        <w:t>水</w:t>
      </w:r>
      <w:r>
        <w:rPr>
          <w:rFonts w:ascii="Arial" w:hAnsi="Arial" w:cs="Arial" w:hint="eastAsia"/>
          <w:szCs w:val="21"/>
        </w:rPr>
        <w:t>、</w:t>
      </w:r>
      <w:r w:rsidRPr="006A1959">
        <w:rPr>
          <w:rFonts w:ascii="Arial" w:hAnsi="Arial" w:cs="Arial" w:hint="eastAsia"/>
          <w:szCs w:val="21"/>
        </w:rPr>
        <w:t>气</w:t>
      </w:r>
      <w:r>
        <w:rPr>
          <w:rFonts w:ascii="Arial" w:hAnsi="Arial" w:cs="Arial" w:hint="eastAsia"/>
          <w:szCs w:val="21"/>
        </w:rPr>
        <w:t>、</w:t>
      </w:r>
      <w:r w:rsidRPr="006A1959">
        <w:rPr>
          <w:rFonts w:ascii="Arial" w:hAnsi="Arial" w:cs="Arial" w:hint="eastAsia"/>
          <w:szCs w:val="21"/>
        </w:rPr>
        <w:t>电</w:t>
      </w:r>
      <w:r>
        <w:rPr>
          <w:rFonts w:ascii="Arial" w:hAnsi="Arial" w:cs="Arial" w:hint="eastAsia"/>
          <w:szCs w:val="21"/>
        </w:rPr>
        <w:t>、低温</w:t>
      </w:r>
      <w:r w:rsidR="004E5646">
        <w:rPr>
          <w:rFonts w:ascii="Arial" w:hAnsi="Arial" w:cs="Arial" w:hint="eastAsia"/>
          <w:szCs w:val="21"/>
        </w:rPr>
        <w:t>、</w:t>
      </w:r>
      <w:r w:rsidR="004E5646">
        <w:rPr>
          <w:rFonts w:ascii="Arial" w:hAnsi="Arial" w:cs="Arial"/>
          <w:szCs w:val="21"/>
        </w:rPr>
        <w:t>起重需求</w:t>
      </w:r>
      <w:r w:rsidR="004E5646">
        <w:rPr>
          <w:rFonts w:ascii="Arial" w:hAnsi="Arial" w:cs="Arial" w:hint="eastAsia"/>
          <w:szCs w:val="21"/>
        </w:rPr>
        <w:t>、</w:t>
      </w:r>
      <w:r w:rsidR="004E5646">
        <w:rPr>
          <w:rFonts w:ascii="Arial" w:hAnsi="Arial" w:cs="Arial"/>
          <w:szCs w:val="21"/>
        </w:rPr>
        <w:t>其他</w:t>
      </w:r>
    </w:p>
    <w:p w:rsidR="0065679E" w:rsidRDefault="00867914" w:rsidP="00867914">
      <w:pPr>
        <w:tabs>
          <w:tab w:val="left" w:pos="2070"/>
        </w:tabs>
      </w:pPr>
      <w:r>
        <w:rPr>
          <w:rFonts w:hint="eastAsia"/>
        </w:rPr>
        <w:t>4.</w:t>
      </w:r>
      <w:r w:rsidR="0065679E">
        <w:rPr>
          <w:rFonts w:hint="eastAsia"/>
        </w:rPr>
        <w:t>文献</w:t>
      </w:r>
    </w:p>
    <w:p w:rsidR="007D4E21" w:rsidRDefault="007D4E21" w:rsidP="0065679E">
      <w:pPr>
        <w:tabs>
          <w:tab w:val="left" w:pos="2070"/>
        </w:tabs>
      </w:pPr>
      <w:r>
        <w:rPr>
          <w:rFonts w:hint="eastAsia"/>
        </w:rPr>
        <w:t>备注</w:t>
      </w:r>
      <w:r>
        <w:t>：</w:t>
      </w:r>
    </w:p>
    <w:p w:rsidR="007D4E21" w:rsidRPr="007D4E21" w:rsidRDefault="007D4E21" w:rsidP="007D4E21">
      <w:pPr>
        <w:tabs>
          <w:tab w:val="left" w:pos="2070"/>
        </w:tabs>
      </w:pPr>
      <w:r w:rsidRPr="007D4E21">
        <w:t>HEPS</w:t>
      </w:r>
      <w:r w:rsidRPr="007D4E21">
        <w:t>作为一个国家建设的大科学装置，是提供国内外用户的开放的公共研究平台，</w:t>
      </w:r>
      <w:r w:rsidRPr="007D4E21">
        <w:rPr>
          <w:rFonts w:hint="eastAsia"/>
        </w:rPr>
        <w:t>即使是用户完全出资建设的线站，根据</w:t>
      </w:r>
      <w:proofErr w:type="gramStart"/>
      <w:r w:rsidRPr="007D4E21">
        <w:rPr>
          <w:rFonts w:hint="eastAsia"/>
        </w:rPr>
        <w:t>国家发改委</w:t>
      </w:r>
      <w:proofErr w:type="gramEnd"/>
      <w:r w:rsidRPr="007D4E21">
        <w:rPr>
          <w:rFonts w:hint="eastAsia"/>
        </w:rPr>
        <w:t>要求，同时也是国际惯例，必须至少安排</w:t>
      </w:r>
      <w:r w:rsidRPr="007D4E21">
        <w:t>30%</w:t>
      </w:r>
      <w:r w:rsidRPr="007D4E21">
        <w:rPr>
          <w:rFonts w:hint="eastAsia"/>
        </w:rPr>
        <w:t>机时供公共使用</w:t>
      </w:r>
      <w:r w:rsidRPr="007D4E21">
        <w:t>,</w:t>
      </w:r>
      <w:r w:rsidRPr="007D4E21">
        <w:rPr>
          <w:rFonts w:hint="eastAsia"/>
        </w:rPr>
        <w:t>同时除了建设经费，还要承担</w:t>
      </w:r>
      <w:proofErr w:type="gramStart"/>
      <w:r w:rsidRPr="007D4E21">
        <w:rPr>
          <w:rFonts w:hint="eastAsia"/>
        </w:rPr>
        <w:t>每年线</w:t>
      </w:r>
      <w:proofErr w:type="gramEnd"/>
      <w:r w:rsidRPr="007D4E21">
        <w:rPr>
          <w:rFonts w:hint="eastAsia"/>
        </w:rPr>
        <w:t>站运行费（每年运行费不超过线站建设费用的</w:t>
      </w:r>
      <w:r w:rsidRPr="007D4E21">
        <w:t>10%</w:t>
      </w:r>
      <w:r w:rsidR="008405EC">
        <w:rPr>
          <w:rFonts w:hint="eastAsia"/>
        </w:rPr>
        <w:t>）</w:t>
      </w:r>
    </w:p>
    <w:p w:rsidR="007D4E21" w:rsidRPr="007D4E21" w:rsidRDefault="007D4E21" w:rsidP="0065679E">
      <w:pPr>
        <w:tabs>
          <w:tab w:val="left" w:pos="2070"/>
        </w:tabs>
      </w:pPr>
    </w:p>
    <w:sectPr w:rsidR="007D4E21" w:rsidRPr="007D4E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F424E"/>
    <w:multiLevelType w:val="hybridMultilevel"/>
    <w:tmpl w:val="ECA40D68"/>
    <w:lvl w:ilvl="0" w:tplc="04090009">
      <w:start w:val="1"/>
      <w:numFmt w:val="bullet"/>
      <w:lvlText w:val="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117C711D"/>
    <w:multiLevelType w:val="hybridMultilevel"/>
    <w:tmpl w:val="9A5649AC"/>
    <w:lvl w:ilvl="0" w:tplc="6E0ACD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DDB1B05"/>
    <w:multiLevelType w:val="hybridMultilevel"/>
    <w:tmpl w:val="A8D2F6F4"/>
    <w:lvl w:ilvl="0" w:tplc="04090009">
      <w:start w:val="1"/>
      <w:numFmt w:val="bullet"/>
      <w:lvlText w:val="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27FA6872"/>
    <w:multiLevelType w:val="hybridMultilevel"/>
    <w:tmpl w:val="316A2D4C"/>
    <w:lvl w:ilvl="0" w:tplc="04090009">
      <w:start w:val="1"/>
      <w:numFmt w:val="bullet"/>
      <w:lvlText w:val="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4" w15:restartNumberingAfterBreak="0">
    <w:nsid w:val="2E385420"/>
    <w:multiLevelType w:val="hybridMultilevel"/>
    <w:tmpl w:val="0B0E9A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1E304E"/>
    <w:multiLevelType w:val="hybridMultilevel"/>
    <w:tmpl w:val="96F6D160"/>
    <w:lvl w:ilvl="0" w:tplc="04090009">
      <w:start w:val="1"/>
      <w:numFmt w:val="bullet"/>
      <w:lvlText w:val="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6" w15:restartNumberingAfterBreak="0">
    <w:nsid w:val="368676A4"/>
    <w:multiLevelType w:val="hybridMultilevel"/>
    <w:tmpl w:val="79648F18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12C0526"/>
    <w:multiLevelType w:val="hybridMultilevel"/>
    <w:tmpl w:val="40021B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CB15622"/>
    <w:multiLevelType w:val="hybridMultilevel"/>
    <w:tmpl w:val="591ABC4A"/>
    <w:lvl w:ilvl="0" w:tplc="04070001">
      <w:start w:val="1"/>
      <w:numFmt w:val="bullet"/>
      <w:lvlText w:val=""/>
      <w:lvlJc w:val="left"/>
      <w:pPr>
        <w:ind w:left="78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9" w15:restartNumberingAfterBreak="0">
    <w:nsid w:val="67F1658F"/>
    <w:multiLevelType w:val="hybridMultilevel"/>
    <w:tmpl w:val="E1503736"/>
    <w:lvl w:ilvl="0" w:tplc="56F0CB40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2573D4B"/>
    <w:multiLevelType w:val="hybridMultilevel"/>
    <w:tmpl w:val="68FE5D1A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10"/>
  </w:num>
  <w:num w:numId="5">
    <w:abstractNumId w:val="8"/>
  </w:num>
  <w:num w:numId="6">
    <w:abstractNumId w:val="0"/>
  </w:num>
  <w:num w:numId="7">
    <w:abstractNumId w:val="3"/>
  </w:num>
  <w:num w:numId="8">
    <w:abstractNumId w:val="2"/>
  </w:num>
  <w:num w:numId="9">
    <w:abstractNumId w:val="5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817"/>
    <w:rsid w:val="000F0D69"/>
    <w:rsid w:val="0024684B"/>
    <w:rsid w:val="004E3040"/>
    <w:rsid w:val="004E5646"/>
    <w:rsid w:val="004F7512"/>
    <w:rsid w:val="00526F1B"/>
    <w:rsid w:val="005A55CB"/>
    <w:rsid w:val="005E1B11"/>
    <w:rsid w:val="0065679E"/>
    <w:rsid w:val="0065739D"/>
    <w:rsid w:val="006A1959"/>
    <w:rsid w:val="007134CF"/>
    <w:rsid w:val="007D4E21"/>
    <w:rsid w:val="008405EC"/>
    <w:rsid w:val="00867914"/>
    <w:rsid w:val="00BD5615"/>
    <w:rsid w:val="00C55817"/>
    <w:rsid w:val="00EC485E"/>
    <w:rsid w:val="00F42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A8D379-805C-48E4-BE31-4033E9D5E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581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tao coco</dc:creator>
  <cp:keywords/>
  <dc:description/>
  <cp:lastModifiedBy>tao coco</cp:lastModifiedBy>
  <cp:revision>11</cp:revision>
  <dcterms:created xsi:type="dcterms:W3CDTF">2022-05-06T06:04:00Z</dcterms:created>
  <dcterms:modified xsi:type="dcterms:W3CDTF">2022-05-06T10:57:00Z</dcterms:modified>
</cp:coreProperties>
</file>